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97" w:rsidRDefault="00E5022B" w:rsidP="00E5022B">
      <w:pPr>
        <w:keepNext/>
        <w:numPr>
          <w:ilvl w:val="1"/>
          <w:numId w:val="0"/>
        </w:numPr>
        <w:tabs>
          <w:tab w:val="num" w:pos="993"/>
        </w:tabs>
        <w:spacing w:before="240" w:after="0" w:line="360" w:lineRule="auto"/>
        <w:jc w:val="center"/>
        <w:outlineLvl w:val="1"/>
        <w:rPr>
          <w:rFonts w:ascii="Arial" w:eastAsia="Times New Roman" w:hAnsi="Arial" w:cs="Times New Roman"/>
          <w:b/>
          <w:kern w:val="28"/>
          <w:sz w:val="28"/>
          <w:szCs w:val="24"/>
        </w:rPr>
      </w:pPr>
      <w:bookmarkStart w:id="0" w:name="_Toc507574030"/>
      <w:r>
        <w:rPr>
          <w:rFonts w:ascii="Arial" w:eastAsia="Times New Roman" w:hAnsi="Arial" w:cs="Times New Roman"/>
          <w:b/>
          <w:kern w:val="28"/>
          <w:sz w:val="28"/>
          <w:szCs w:val="24"/>
        </w:rPr>
        <w:t>Informationspflicht</w:t>
      </w:r>
      <w:r w:rsidR="00E76097" w:rsidRPr="00E76097">
        <w:rPr>
          <w:rFonts w:ascii="Arial" w:eastAsia="Times New Roman" w:hAnsi="Arial" w:cs="Times New Roman"/>
          <w:b/>
          <w:kern w:val="28"/>
          <w:sz w:val="28"/>
          <w:szCs w:val="24"/>
        </w:rPr>
        <w:t xml:space="preserve"> bei einer Erhebung von Daten bei der betroffenen Person Art. 13 DSGVO</w:t>
      </w:r>
      <w:bookmarkEnd w:id="0"/>
    </w:p>
    <w:p w:rsidR="001A3510" w:rsidRPr="00E76097" w:rsidRDefault="001A3510" w:rsidP="00E76097">
      <w:pPr>
        <w:suppressAutoHyphens/>
        <w:spacing w:after="0" w:line="260" w:lineRule="exact"/>
        <w:textAlignment w:val="baseline"/>
        <w:rPr>
          <w:rFonts w:ascii="Arial" w:eastAsia="Droid Sans Fallback" w:hAnsi="Arial" w:cs="FreeSans"/>
          <w:i/>
          <w:iCs/>
          <w:color w:val="000000"/>
          <w:szCs w:val="24"/>
          <w:lang w:eastAsia="zh-CN" w:bidi="hi-IN"/>
        </w:rPr>
      </w:pPr>
    </w:p>
    <w:p w:rsid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9B5E9B">
        <w:rPr>
          <w:rFonts w:ascii="Arial" w:eastAsia="Droid Sans Fallback" w:hAnsi="Arial" w:cs="FreeSans"/>
          <w:b/>
          <w:bCs/>
          <w:color w:val="00000A"/>
          <w:szCs w:val="24"/>
          <w:lang w:eastAsia="zh-CN" w:bidi="hi-IN"/>
        </w:rPr>
        <w:t>Bezeichnung der Verarbeitungstätigkeit</w:t>
      </w:r>
    </w:p>
    <w:p w:rsidR="009B5E9B" w:rsidRPr="009B5E9B" w:rsidRDefault="009B5E9B" w:rsidP="009B5E9B">
      <w:pPr>
        <w:suppressAutoHyphens/>
        <w:spacing w:after="0" w:line="260" w:lineRule="exact"/>
        <w:ind w:left="360"/>
        <w:textAlignment w:val="baseline"/>
        <w:rPr>
          <w:rFonts w:ascii="Arial" w:eastAsia="Droid Sans Fallback" w:hAnsi="Arial" w:cs="FreeSans"/>
          <w:b/>
          <w:bCs/>
          <w:color w:val="00000A"/>
          <w:szCs w:val="24"/>
          <w:lang w:eastAsia="zh-CN" w:bidi="hi-IN"/>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9298"/>
      </w:tblGrid>
      <w:tr w:rsidR="00E5022B" w:rsidRPr="00E76097" w:rsidTr="00F53578">
        <w:trPr>
          <w:trHeight w:val="913"/>
        </w:trPr>
        <w:tc>
          <w:tcPr>
            <w:tcW w:w="0" w:type="auto"/>
            <w:tcBorders>
              <w:top w:val="single" w:sz="4" w:space="0" w:color="00000A"/>
              <w:left w:val="single" w:sz="4" w:space="0" w:color="00000A"/>
              <w:bottom w:val="single" w:sz="4" w:space="0" w:color="00000A"/>
              <w:right w:val="single" w:sz="4" w:space="0" w:color="00000A"/>
            </w:tcBorders>
            <w:shd w:val="clear" w:color="auto" w:fill="FFFFFF"/>
            <w:tcMar>
              <w:top w:w="113" w:type="dxa"/>
              <w:left w:w="113" w:type="dxa"/>
              <w:bottom w:w="113" w:type="dxa"/>
            </w:tcMar>
          </w:tcPr>
          <w:p w:rsidR="009A48C7" w:rsidRPr="009A48C7" w:rsidRDefault="009A48C7" w:rsidP="00E5022B">
            <w:pPr>
              <w:suppressAutoHyphens/>
              <w:spacing w:after="0" w:line="260" w:lineRule="exact"/>
              <w:textAlignment w:val="baseline"/>
              <w:rPr>
                <w:rFonts w:ascii="Arial" w:eastAsia="Droid Sans Fallback" w:hAnsi="Arial" w:cs="FreeSans"/>
                <w:b/>
                <w:bCs/>
                <w:color w:val="00000A"/>
                <w:sz w:val="20"/>
                <w:szCs w:val="20"/>
                <w:u w:val="single"/>
                <w:lang w:eastAsia="zh-CN" w:bidi="hi-IN"/>
              </w:rPr>
            </w:pPr>
            <w:r w:rsidRPr="009A48C7">
              <w:rPr>
                <w:rFonts w:ascii="Arial" w:eastAsia="Droid Sans Fallback" w:hAnsi="Arial" w:cs="FreeSans"/>
                <w:b/>
                <w:bCs/>
                <w:color w:val="00000A"/>
                <w:sz w:val="20"/>
                <w:szCs w:val="20"/>
                <w:u w:val="single"/>
                <w:lang w:eastAsia="zh-CN" w:bidi="hi-IN"/>
              </w:rPr>
              <w:t>Fasching</w:t>
            </w:r>
          </w:p>
          <w:p w:rsidR="00E5022B" w:rsidRPr="00E76097" w:rsidRDefault="00E5022B" w:rsidP="00E5022B">
            <w:pPr>
              <w:suppressAutoHyphens/>
              <w:spacing w:after="0" w:line="260" w:lineRule="exact"/>
              <w:textAlignment w:val="baseline"/>
              <w:rPr>
                <w:rFonts w:ascii="Arial" w:eastAsia="Droid Sans Fallback" w:hAnsi="Arial" w:cs="FreeSans"/>
                <w:color w:val="00000A"/>
                <w:szCs w:val="24"/>
                <w:lang w:eastAsia="zh-CN" w:bidi="hi-IN"/>
              </w:rPr>
            </w:pPr>
            <w:r w:rsidRPr="00E76097">
              <w:rPr>
                <w:rFonts w:ascii="Arial" w:eastAsia="Droid Sans Fallback" w:hAnsi="Arial" w:cs="FreeSans"/>
                <w:b/>
                <w:bCs/>
                <w:color w:val="00000A"/>
                <w:sz w:val="20"/>
                <w:szCs w:val="20"/>
                <w:lang w:eastAsia="zh-CN" w:bidi="hi-IN"/>
              </w:rPr>
              <w:t xml:space="preserve">Datenschutzhinweise im Zusammenhang mit </w:t>
            </w:r>
            <w:r>
              <w:rPr>
                <w:rFonts w:ascii="Arial" w:eastAsia="Droid Sans Fallback" w:hAnsi="Arial" w:cs="FreeSans"/>
                <w:b/>
                <w:bCs/>
                <w:color w:val="00000A"/>
                <w:sz w:val="20"/>
                <w:szCs w:val="20"/>
                <w:lang w:eastAsia="zh-CN" w:bidi="hi-IN"/>
              </w:rPr>
              <w:t xml:space="preserve">der Durchführung des Faschingsumzuges in </w:t>
            </w:r>
            <w:r w:rsidR="009A48C7">
              <w:rPr>
                <w:rFonts w:ascii="Arial" w:eastAsia="Droid Sans Fallback" w:hAnsi="Arial" w:cs="FreeSans"/>
                <w:b/>
                <w:bCs/>
                <w:color w:val="00000A"/>
                <w:sz w:val="20"/>
                <w:szCs w:val="20"/>
                <w:lang w:eastAsia="zh-CN" w:bidi="hi-IN"/>
              </w:rPr>
              <w:t xml:space="preserve">der Stadt </w:t>
            </w:r>
            <w:r>
              <w:rPr>
                <w:rFonts w:ascii="Arial" w:eastAsia="Droid Sans Fallback" w:hAnsi="Arial" w:cs="FreeSans"/>
                <w:b/>
                <w:bCs/>
                <w:color w:val="00000A"/>
                <w:sz w:val="20"/>
                <w:szCs w:val="20"/>
                <w:lang w:eastAsia="zh-CN" w:bidi="hi-IN"/>
              </w:rPr>
              <w:t xml:space="preserve">Burgau </w:t>
            </w:r>
            <w:r w:rsidRPr="00E76097">
              <w:rPr>
                <w:rFonts w:ascii="Arial" w:eastAsia="Droid Sans Fallback" w:hAnsi="Arial" w:cs="FreeSans"/>
                <w:color w:val="00000A"/>
                <w:szCs w:val="24"/>
                <w:lang w:eastAsia="zh-CN" w:bidi="hi-IN"/>
              </w:rPr>
              <w:t xml:space="preserve"> </w:t>
            </w: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Name und Kontaktdaten des Verantwortlichen</w:t>
      </w:r>
    </w:p>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tbl>
      <w:tblPr>
        <w:tblW w:w="9256" w:type="dxa"/>
        <w:tblInd w:w="11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383CD8">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Default="009A48C7" w:rsidP="00E5022B">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 xml:space="preserve">Verantwortlich für die Datenerhebung ist </w:t>
            </w:r>
            <w:r>
              <w:rPr>
                <w:rFonts w:ascii="Arial" w:eastAsia="Droid Sans Fallback" w:hAnsi="Arial" w:cs="FreeSans"/>
                <w:b/>
                <w:bCs/>
                <w:color w:val="00000A"/>
                <w:sz w:val="20"/>
                <w:szCs w:val="20"/>
                <w:lang w:eastAsia="zh-CN" w:bidi="hi-IN"/>
              </w:rPr>
              <w:t xml:space="preserve">die </w:t>
            </w:r>
          </w:p>
          <w:p w:rsidR="009A48C7" w:rsidRDefault="009A48C7" w:rsidP="00E5022B">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 xml:space="preserve">Stadt Burgau </w:t>
            </w:r>
          </w:p>
          <w:p w:rsidR="009A48C7" w:rsidRDefault="009A48C7" w:rsidP="00E5022B">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Gerichtsweg 8</w:t>
            </w:r>
          </w:p>
          <w:p w:rsidR="009A48C7" w:rsidRDefault="009A48C7" w:rsidP="00E5022B">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89331 Burgau</w:t>
            </w:r>
          </w:p>
          <w:p w:rsidR="009A48C7" w:rsidRDefault="00006CC1" w:rsidP="00E5022B">
            <w:pPr>
              <w:suppressAutoHyphens/>
              <w:spacing w:after="0" w:line="260" w:lineRule="exact"/>
              <w:textAlignment w:val="baseline"/>
              <w:rPr>
                <w:rFonts w:ascii="Arial" w:eastAsia="Droid Sans Fallback" w:hAnsi="Arial" w:cs="FreeSans"/>
                <w:b/>
                <w:bCs/>
                <w:color w:val="00000A"/>
                <w:sz w:val="20"/>
                <w:szCs w:val="20"/>
                <w:lang w:eastAsia="zh-CN" w:bidi="hi-IN"/>
              </w:rPr>
            </w:pPr>
            <w:hyperlink r:id="rId8" w:history="1">
              <w:r w:rsidR="009A48C7" w:rsidRPr="00614050">
                <w:rPr>
                  <w:rStyle w:val="Hyperlink"/>
                  <w:rFonts w:ascii="Arial" w:eastAsia="Droid Sans Fallback" w:hAnsi="Arial" w:cs="FreeSans"/>
                  <w:b/>
                  <w:bCs/>
                  <w:sz w:val="20"/>
                  <w:szCs w:val="20"/>
                  <w:lang w:eastAsia="zh-CN" w:bidi="hi-IN"/>
                </w:rPr>
                <w:t>rathaus@burgau.de</w:t>
              </w:r>
            </w:hyperlink>
          </w:p>
          <w:p w:rsidR="009A48C7" w:rsidRPr="00E76097" w:rsidRDefault="009A48C7" w:rsidP="009A48C7">
            <w:pPr>
              <w:suppressLineNumbers/>
              <w:suppressAutoHyphens/>
              <w:spacing w:after="0" w:line="240" w:lineRule="auto"/>
              <w:textAlignment w:val="baseline"/>
              <w:rPr>
                <w:rFonts w:ascii="Arial" w:eastAsia="Droid Sans Fallback" w:hAnsi="Arial" w:cs="FreeSans"/>
                <w:i/>
                <w:iCs/>
                <w:color w:val="00000A"/>
                <w:sz w:val="20"/>
                <w:szCs w:val="20"/>
                <w:lang w:eastAsia="zh-CN" w:bidi="hi-IN"/>
              </w:rPr>
            </w:pPr>
            <w:r>
              <w:rPr>
                <w:rFonts w:ascii="Arial" w:eastAsia="Droid Sans Fallback" w:hAnsi="Arial" w:cs="FreeSans"/>
                <w:b/>
                <w:bCs/>
                <w:color w:val="00000A"/>
                <w:sz w:val="20"/>
                <w:szCs w:val="20"/>
                <w:lang w:eastAsia="zh-CN" w:bidi="hi-IN"/>
              </w:rPr>
              <w:t>08222 4006-0</w:t>
            </w: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Kontaktdaten des Datenschutzbeauftragten</w:t>
      </w:r>
    </w:p>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F44668">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Frau Mareike Merk</w:t>
            </w:r>
          </w:p>
          <w:p w:rsidR="009A48C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Gerichtsweg 8</w:t>
            </w:r>
          </w:p>
          <w:p w:rsidR="009A48C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89331 Burgau</w:t>
            </w:r>
          </w:p>
          <w:p w:rsidR="009A48C7" w:rsidRDefault="00006CC1"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hyperlink r:id="rId9" w:history="1">
              <w:r w:rsidR="009A48C7" w:rsidRPr="00614050">
                <w:rPr>
                  <w:rStyle w:val="Hyperlink"/>
                  <w:rFonts w:ascii="Arial" w:eastAsia="Droid Sans Fallback" w:hAnsi="Arial" w:cs="FreeSans"/>
                  <w:b/>
                  <w:bCs/>
                  <w:sz w:val="20"/>
                  <w:szCs w:val="20"/>
                  <w:lang w:eastAsia="zh-CN" w:bidi="hi-IN"/>
                </w:rPr>
                <w:t>datenschutzbeauftragter@burgau.de</w:t>
              </w:r>
            </w:hyperlink>
            <w:r w:rsidR="009A48C7">
              <w:rPr>
                <w:rFonts w:ascii="Arial" w:eastAsia="Droid Sans Fallback" w:hAnsi="Arial" w:cs="FreeSans"/>
                <w:b/>
                <w:bCs/>
                <w:color w:val="00000A"/>
                <w:sz w:val="20"/>
                <w:szCs w:val="20"/>
                <w:lang w:eastAsia="zh-CN" w:bidi="hi-IN"/>
              </w:rPr>
              <w:t xml:space="preserve"> </w:t>
            </w:r>
          </w:p>
          <w:p w:rsidR="009A48C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08222 4006-28</w:t>
            </w:r>
          </w:p>
          <w:p w:rsidR="009A48C7" w:rsidRPr="00E76097" w:rsidRDefault="009A48C7" w:rsidP="00E76097">
            <w:pPr>
              <w:spacing w:after="0" w:line="240" w:lineRule="auto"/>
              <w:rPr>
                <w:rFonts w:ascii="Arial" w:eastAsia="Times New Roman" w:hAnsi="Arial" w:cs="Times New Roman"/>
                <w:i/>
                <w:iCs/>
                <w:sz w:val="20"/>
                <w:szCs w:val="20"/>
              </w:rPr>
            </w:pPr>
            <w:r w:rsidRPr="00E76097">
              <w:rPr>
                <w:rFonts w:ascii="Arial" w:eastAsia="Times New Roman" w:hAnsi="Arial" w:cs="Times New Roman"/>
                <w:i/>
                <w:iCs/>
                <w:sz w:val="20"/>
                <w:szCs w:val="20"/>
              </w:rPr>
              <w:t xml:space="preserve"> </w:t>
            </w: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Zwecke und Rechtsgrundlagen der Verarbeitung</w:t>
      </w:r>
    </w:p>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415B37">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 xml:space="preserve">Ihre Daten werden dafür erhoben, um </w:t>
            </w:r>
            <w:r>
              <w:rPr>
                <w:rFonts w:ascii="Arial" w:eastAsia="Droid Sans Fallback" w:hAnsi="Arial" w:cs="FreeSans"/>
                <w:b/>
                <w:bCs/>
                <w:color w:val="00000A"/>
                <w:sz w:val="20"/>
                <w:szCs w:val="20"/>
                <w:lang w:eastAsia="zh-CN" w:bidi="hi-IN"/>
              </w:rPr>
              <w:t xml:space="preserve">den Faschingsumzug in der Stadt Burgau organisieren und durchführen zu können und um Ihnen </w:t>
            </w:r>
            <w:r w:rsidR="00291470">
              <w:rPr>
                <w:rFonts w:ascii="Arial" w:eastAsia="Droid Sans Fallback" w:hAnsi="Arial" w:cs="FreeSans"/>
                <w:b/>
                <w:bCs/>
                <w:color w:val="00000A"/>
                <w:sz w:val="20"/>
                <w:szCs w:val="20"/>
                <w:lang w:eastAsia="zh-CN" w:bidi="hi-IN"/>
              </w:rPr>
              <w:t>eine eventuelle</w:t>
            </w:r>
            <w:r>
              <w:rPr>
                <w:rFonts w:ascii="Arial" w:eastAsia="Droid Sans Fallback" w:hAnsi="Arial" w:cs="FreeSans"/>
                <w:b/>
                <w:bCs/>
                <w:color w:val="00000A"/>
                <w:sz w:val="20"/>
                <w:szCs w:val="20"/>
                <w:lang w:eastAsia="zh-CN" w:bidi="hi-IN"/>
              </w:rPr>
              <w:t xml:space="preserve"> Teilnahme am Umzug </w:t>
            </w:r>
            <w:r w:rsidR="00543BB3">
              <w:rPr>
                <w:rFonts w:ascii="Arial" w:eastAsia="Droid Sans Fallback" w:hAnsi="Arial" w:cs="FreeSans"/>
                <w:b/>
                <w:bCs/>
                <w:color w:val="00000A"/>
                <w:sz w:val="20"/>
                <w:szCs w:val="20"/>
                <w:lang w:eastAsia="zh-CN" w:bidi="hi-IN"/>
              </w:rPr>
              <w:t>zu ermöglichen</w:t>
            </w:r>
            <w:r>
              <w:rPr>
                <w:rFonts w:ascii="Arial" w:eastAsia="Droid Sans Fallback" w:hAnsi="Arial" w:cs="FreeSans"/>
                <w:b/>
                <w:bCs/>
                <w:color w:val="00000A"/>
                <w:sz w:val="20"/>
                <w:szCs w:val="20"/>
                <w:lang w:eastAsia="zh-CN" w:bidi="hi-IN"/>
              </w:rPr>
              <w:t>.</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9A48C7" w:rsidRDefault="009A48C7" w:rsidP="009A48C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 xml:space="preserve"> </w:t>
            </w:r>
          </w:p>
        </w:tc>
      </w:tr>
      <w:tr w:rsidR="009A48C7" w:rsidRPr="00E76097" w:rsidTr="002A616B">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Ihre Daten werden auf Grundlage von Art. 6 Abs. 1 Buchstabe</w:t>
            </w:r>
            <w:r>
              <w:rPr>
                <w:rFonts w:ascii="Arial" w:eastAsia="Droid Sans Fallback" w:hAnsi="Arial" w:cs="FreeSans"/>
                <w:b/>
                <w:bCs/>
                <w:color w:val="00000A"/>
                <w:sz w:val="20"/>
                <w:szCs w:val="20"/>
                <w:lang w:eastAsia="zh-CN" w:bidi="hi-IN"/>
              </w:rPr>
              <w:t xml:space="preserve"> a) D</w:t>
            </w:r>
            <w:r w:rsidRPr="00E76097">
              <w:rPr>
                <w:rFonts w:ascii="Arial" w:eastAsia="Droid Sans Fallback" w:hAnsi="Arial" w:cs="FreeSans"/>
                <w:b/>
                <w:bCs/>
                <w:color w:val="00000A"/>
                <w:sz w:val="20"/>
                <w:szCs w:val="20"/>
                <w:lang w:eastAsia="zh-CN" w:bidi="hi-IN"/>
              </w:rPr>
              <w:t>SGVO</w:t>
            </w:r>
            <w:r w:rsidR="00610AAE">
              <w:rPr>
                <w:rFonts w:ascii="Arial" w:eastAsia="Droid Sans Fallback" w:hAnsi="Arial" w:cs="FreeSans"/>
                <w:b/>
                <w:bCs/>
                <w:color w:val="00000A"/>
                <w:sz w:val="20"/>
                <w:szCs w:val="20"/>
                <w:lang w:eastAsia="zh-CN" w:bidi="hi-IN"/>
              </w:rPr>
              <w:t xml:space="preserve"> erhoben</w:t>
            </w:r>
            <w:r>
              <w:rPr>
                <w:rFonts w:ascii="Arial" w:eastAsia="Droid Sans Fallback" w:hAnsi="Arial" w:cs="FreeSans"/>
                <w:b/>
                <w:bCs/>
                <w:color w:val="00000A"/>
                <w:sz w:val="20"/>
                <w:szCs w:val="20"/>
                <w:lang w:eastAsia="zh-CN" w:bidi="hi-IN"/>
              </w:rPr>
              <w:t xml:space="preserve">. </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 xml:space="preserve">Mit Ausfüllen des Anmeldeformulars willigen Sie in die Verarbeitung Ihrer Daten ein. </w:t>
            </w:r>
            <w:r w:rsidRPr="00E76097">
              <w:rPr>
                <w:rFonts w:ascii="Arial" w:eastAsia="Droid Sans Fallback" w:hAnsi="Arial" w:cs="FreeSans"/>
                <w:b/>
                <w:bCs/>
                <w:color w:val="00000A"/>
                <w:sz w:val="20"/>
                <w:szCs w:val="20"/>
                <w:lang w:eastAsia="zh-CN" w:bidi="hi-IN"/>
              </w:rPr>
              <w:t xml:space="preserve"> </w:t>
            </w:r>
          </w:p>
          <w:p w:rsidR="009A48C7" w:rsidRPr="00E76097" w:rsidRDefault="009A48C7" w:rsidP="00E76097">
            <w:pPr>
              <w:suppressLineNumbers/>
              <w:suppressAutoHyphens/>
              <w:spacing w:after="0" w:line="240" w:lineRule="auto"/>
              <w:textAlignment w:val="baseline"/>
              <w:rPr>
                <w:rFonts w:ascii="Arial" w:eastAsia="Droid Sans Fallback" w:hAnsi="Arial" w:cs="FreeSans"/>
                <w:i/>
                <w:iCs/>
                <w:color w:val="00000A"/>
                <w:sz w:val="20"/>
                <w:szCs w:val="20"/>
                <w:lang w:eastAsia="zh-CN" w:bidi="hi-IN"/>
              </w:rPr>
            </w:pPr>
          </w:p>
          <w:p w:rsidR="009A48C7" w:rsidRPr="00E76097" w:rsidRDefault="009A48C7" w:rsidP="00E76097">
            <w:pPr>
              <w:suppressLineNumbers/>
              <w:suppressAutoHyphens/>
              <w:spacing w:after="0" w:line="240" w:lineRule="auto"/>
              <w:textAlignment w:val="baseline"/>
              <w:rPr>
                <w:rFonts w:ascii="Arial" w:eastAsia="Droid Sans Fallback" w:hAnsi="Arial" w:cs="FreeSans"/>
                <w:i/>
                <w:iCs/>
                <w:color w:val="00000A"/>
                <w:sz w:val="20"/>
                <w:szCs w:val="20"/>
                <w:lang w:eastAsia="zh-CN" w:bidi="hi-IN"/>
              </w:rPr>
            </w:pP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Empfänger oder Kategorien von Empfängern der personenbezogenen Daten</w:t>
      </w:r>
    </w:p>
    <w:p w:rsidR="00E76097" w:rsidRPr="00E76097" w:rsidRDefault="00E76097" w:rsidP="00E76097">
      <w:pPr>
        <w:suppressAutoHyphens/>
        <w:spacing w:after="0" w:line="260" w:lineRule="exact"/>
        <w:textAlignment w:val="baseline"/>
        <w:rPr>
          <w:rFonts w:ascii="Arial" w:eastAsia="Droid Sans Fallback" w:hAnsi="Arial" w:cs="FreeSans"/>
          <w:b/>
          <w:bC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5C734E">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86A18" w:rsidRPr="00E76097" w:rsidRDefault="00986A18" w:rsidP="00986A18">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 xml:space="preserve">Für die Organisation des Faschingsumzuges der Stadt Burgau ist das Faschingszugkomitee bzw. das Sekretariat des Ersten Bürgermeisters der Stadt Burgau zuständig. </w:t>
            </w:r>
          </w:p>
          <w:p w:rsidR="00610AAE" w:rsidRPr="00610AAE" w:rsidRDefault="00610AAE" w:rsidP="00986A18">
            <w:pPr>
              <w:suppressAutoHyphens/>
              <w:spacing w:after="0" w:line="260" w:lineRule="exact"/>
              <w:textAlignment w:val="baseline"/>
              <w:rPr>
                <w:rFonts w:ascii="Arial" w:eastAsia="Droid Sans Fallback" w:hAnsi="Arial" w:cs="FreeSans"/>
                <w:b/>
                <w:iCs/>
                <w:color w:val="000000"/>
                <w:sz w:val="20"/>
                <w:szCs w:val="20"/>
                <w:shd w:val="clear" w:color="auto" w:fill="FFFF00"/>
                <w:lang w:eastAsia="zh-CN" w:bidi="hi-IN"/>
              </w:rPr>
            </w:pPr>
          </w:p>
        </w:tc>
      </w:tr>
    </w:tbl>
    <w:p w:rsidR="00E76097" w:rsidRPr="00E76097" w:rsidRDefault="00E76097" w:rsidP="00E76097">
      <w:pPr>
        <w:suppressAutoHyphens/>
        <w:spacing w:after="0" w:line="260" w:lineRule="exact"/>
        <w:textAlignment w:val="baseline"/>
        <w:rPr>
          <w:rFonts w:ascii="Arial" w:eastAsia="Droid Sans Fallback" w:hAnsi="Arial" w:cs="FreeSans"/>
          <w:b/>
          <w:bCs/>
          <w:color w:val="00000A"/>
          <w:szCs w:val="24"/>
          <w:lang w:eastAsia="zh-CN" w:bidi="hi-IN"/>
        </w:rPr>
      </w:pPr>
    </w:p>
    <w:p w:rsidR="00E76097" w:rsidRPr="00E76097" w:rsidRDefault="00E76097" w:rsidP="00E76097">
      <w:pPr>
        <w:keepNext/>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lastRenderedPageBreak/>
        <w:t>Übermittlung von personenbezogenen Daten an ein Drittland</w:t>
      </w:r>
    </w:p>
    <w:p w:rsidR="00E76097" w:rsidRPr="00E76097" w:rsidRDefault="00E76097" w:rsidP="00E76097">
      <w:pPr>
        <w:keepNext/>
        <w:suppressAutoHyphens/>
        <w:spacing w:after="0" w:line="260" w:lineRule="exact"/>
        <w:textAlignment w:val="baseline"/>
        <w:rPr>
          <w:rFonts w:ascii="Arial" w:eastAsia="Droid Sans Fallback" w:hAnsi="Arial" w:cs="FreeSans"/>
          <w:b/>
          <w:bC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D572A2">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Pr>
                <w:rFonts w:ascii="Arial" w:eastAsia="Droid Sans Fallback" w:hAnsi="Arial" w:cs="FreeSans"/>
                <w:b/>
                <w:bCs/>
                <w:color w:val="00000A"/>
                <w:sz w:val="20"/>
                <w:szCs w:val="20"/>
                <w:lang w:eastAsia="zh-CN" w:bidi="hi-IN"/>
              </w:rPr>
              <w:t>Keine Weitergabe</w:t>
            </w:r>
          </w:p>
          <w:p w:rsidR="009A48C7" w:rsidRPr="00E76097" w:rsidRDefault="009A48C7" w:rsidP="00610AAE">
            <w:pPr>
              <w:suppressAutoHyphens/>
              <w:spacing w:after="0" w:line="260" w:lineRule="exact"/>
              <w:textAlignment w:val="baseline"/>
              <w:rPr>
                <w:rFonts w:ascii="Arial" w:eastAsia="Droid Sans Fallback" w:hAnsi="Arial" w:cs="FreeSans"/>
                <w:i/>
                <w:color w:val="00000A"/>
                <w:sz w:val="20"/>
                <w:szCs w:val="20"/>
                <w:lang w:eastAsia="zh-CN" w:bidi="hi-IN"/>
              </w:rPr>
            </w:pP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 xml:space="preserve"> Dauer der Speicherung der personenbezogenen Daten</w:t>
      </w:r>
    </w:p>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32415D">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 xml:space="preserve">Ihre Daten werden nach der Erhebung bei der </w:t>
            </w:r>
            <w:r w:rsidR="00173CC7" w:rsidRPr="00173CC7">
              <w:rPr>
                <w:rFonts w:ascii="Arial" w:eastAsia="Droid Sans Fallback" w:hAnsi="Arial" w:cs="FreeSans"/>
                <w:b/>
                <w:bCs/>
                <w:color w:val="00000A"/>
                <w:sz w:val="20"/>
                <w:szCs w:val="20"/>
                <w:lang w:eastAsia="zh-CN" w:bidi="hi-IN"/>
              </w:rPr>
              <w:t>Stadt Burgau</w:t>
            </w:r>
            <w:r w:rsidRPr="00E76097">
              <w:rPr>
                <w:rFonts w:ascii="Arial" w:eastAsia="Droid Sans Fallback" w:hAnsi="Arial" w:cs="FreeSans"/>
                <w:b/>
                <w:bCs/>
                <w:color w:val="00000A"/>
                <w:sz w:val="20"/>
                <w:szCs w:val="20"/>
                <w:lang w:eastAsia="zh-CN" w:bidi="hi-IN"/>
              </w:rPr>
              <w:t xml:space="preserve"> so lange gespeichert, wie dies unter Beachtung der gesetzlichen Aufbewahrungsfristen für die jeweilige Aufgabenerfüllung</w:t>
            </w:r>
            <w:r w:rsidR="00173CC7">
              <w:rPr>
                <w:rFonts w:ascii="Arial" w:eastAsia="Droid Sans Fallback" w:hAnsi="Arial" w:cs="FreeSans"/>
                <w:b/>
                <w:bCs/>
                <w:color w:val="00000A"/>
                <w:sz w:val="20"/>
                <w:szCs w:val="20"/>
                <w:lang w:eastAsia="zh-CN" w:bidi="hi-IN"/>
              </w:rPr>
              <w:t xml:space="preserve"> zur Organisation des Faschingsumzuges der Stadt Burgau </w:t>
            </w:r>
            <w:r w:rsidRPr="00E76097">
              <w:rPr>
                <w:rFonts w:ascii="Arial" w:eastAsia="Droid Sans Fallback" w:hAnsi="Arial" w:cs="FreeSans"/>
                <w:b/>
                <w:bCs/>
                <w:color w:val="00000A"/>
                <w:sz w:val="20"/>
                <w:szCs w:val="20"/>
                <w:lang w:eastAsia="zh-CN" w:bidi="hi-IN"/>
              </w:rPr>
              <w:t>erforderlich ist.</w:t>
            </w:r>
          </w:p>
          <w:p w:rsidR="009A48C7" w:rsidRPr="00E76097" w:rsidRDefault="009A48C7" w:rsidP="00E76097">
            <w:pPr>
              <w:suppressAutoHyphens/>
              <w:spacing w:after="0" w:line="260" w:lineRule="exact"/>
              <w:textAlignment w:val="baseline"/>
              <w:rPr>
                <w:rFonts w:ascii="Arial" w:eastAsia="Droid Sans Fallback" w:hAnsi="Arial" w:cs="FreeSans"/>
                <w:i/>
                <w:color w:val="00000A"/>
                <w:sz w:val="20"/>
                <w:szCs w:val="20"/>
                <w:lang w:eastAsia="zh-CN" w:bidi="hi-IN"/>
              </w:rPr>
            </w:pPr>
            <w:r w:rsidRPr="00E76097">
              <w:rPr>
                <w:rFonts w:ascii="Arial" w:eastAsia="Droid Sans Fallback" w:hAnsi="Arial" w:cs="FreeSans"/>
                <w:i/>
                <w:color w:val="00000A"/>
                <w:sz w:val="20"/>
                <w:szCs w:val="20"/>
                <w:lang w:eastAsia="zh-CN" w:bidi="hi-IN"/>
              </w:rPr>
              <w:t xml:space="preserve"> </w:t>
            </w:r>
          </w:p>
        </w:tc>
      </w:tr>
    </w:tbl>
    <w:p w:rsidR="00E76097" w:rsidRPr="00E76097" w:rsidRDefault="00E76097" w:rsidP="00E76097">
      <w:pPr>
        <w:suppressAutoHyphens/>
        <w:spacing w:after="0" w:line="260" w:lineRule="exact"/>
        <w:textAlignment w:val="baseline"/>
        <w:rPr>
          <w:rFonts w:ascii="Arial" w:eastAsia="Droid Sans Fallback" w:hAnsi="Arial" w:cs="FreeSans"/>
          <w:b/>
          <w:bC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Betroffenenrechte</w:t>
      </w:r>
    </w:p>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82782E">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Nach der Datenschutz-Grundverordnung stehen Ihnen folgende Rechte zu:</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Werden Ihre personenbezogenen Daten verarbeitet, so haben Sie das Recht Auskunft über die zu Ihrer Person gespeicherten Daten zu erhalten (Art. 15 DSGVO).</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Sollten unrichtige personenbezogene Daten verarbeitet werden, steht Ihnen ein Recht auf Berichtigung zu (Art. 16 DSGVO).</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Liegen die gesetzlichen Voraussetzungen vor, so können Sie die Löschung oder Einschränkung der Verarbeitung verlangen sowie Widerspruch gegen die Verarbeitung einlegen (Art. 17, 18 und 21 DSGVO).</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Wenn Sie in die Datenverarbeitung eingewilligt haben oder ein Vertrag zur Datenverarbeitung besteht und die Datenverarbeitung mithilfe automatisierter Verfahren durchgeführt wird, steht Ihnen gegebenenfalls ein Recht auf Datenübertragbarkeit zu (Art. 20 DSGVO).</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r w:rsidRPr="00E76097">
              <w:rPr>
                <w:rFonts w:ascii="Arial" w:eastAsia="Droid Sans Fallback" w:hAnsi="Arial" w:cs="FreeSans"/>
                <w:b/>
                <w:bCs/>
                <w:color w:val="00000A"/>
                <w:sz w:val="20"/>
                <w:szCs w:val="20"/>
                <w:lang w:eastAsia="zh-CN" w:bidi="hi-IN"/>
              </w:rPr>
              <w:t>Sollten Sie von Ihren oben genannten Rechten Gebrauch machen, prüft die öffentliche Stelle, ob die gesetzlichen Voraussetzungen hierfür erfüllt sind.</w:t>
            </w:r>
          </w:p>
          <w:p w:rsidR="009A48C7" w:rsidRPr="00E76097" w:rsidRDefault="009A48C7" w:rsidP="00E76097">
            <w:pPr>
              <w:suppressAutoHyphens/>
              <w:spacing w:after="0" w:line="260" w:lineRule="exact"/>
              <w:textAlignment w:val="baseline"/>
              <w:rPr>
                <w:rFonts w:ascii="Arial" w:eastAsia="Droid Sans Fallback" w:hAnsi="Arial" w:cs="FreeSans"/>
                <w:b/>
                <w:bCs/>
                <w:color w:val="00000A"/>
                <w:sz w:val="20"/>
                <w:szCs w:val="20"/>
                <w:lang w:eastAsia="zh-CN" w:bidi="hi-IN"/>
              </w:rPr>
            </w:pPr>
          </w:p>
          <w:p w:rsidR="009A48C7" w:rsidRPr="00E76097" w:rsidRDefault="009A48C7" w:rsidP="009A48C7">
            <w:pPr>
              <w:suppressLineNumbers/>
              <w:suppressAutoHyphens/>
              <w:spacing w:after="0" w:line="240" w:lineRule="auto"/>
              <w:textAlignment w:val="baseline"/>
              <w:rPr>
                <w:rFonts w:ascii="Arial" w:eastAsia="Droid Sans Fallback" w:hAnsi="Arial" w:cs="FreeSans"/>
                <w:i/>
                <w:color w:val="00000A"/>
                <w:szCs w:val="24"/>
                <w:lang w:eastAsia="zh-CN" w:bidi="hi-IN"/>
              </w:rPr>
            </w:pPr>
            <w:r w:rsidRPr="00E76097">
              <w:rPr>
                <w:rFonts w:ascii="Arial" w:eastAsia="Droid Sans Fallback" w:hAnsi="Arial" w:cs="FreeSans"/>
                <w:b/>
                <w:bCs/>
                <w:color w:val="00000A"/>
                <w:sz w:val="20"/>
                <w:szCs w:val="20"/>
                <w:lang w:eastAsia="zh-CN" w:bidi="hi-IN"/>
              </w:rPr>
              <w:t>Weiterhin besteht ein Beschwerderecht beim Bayerischen Landesbeauftragten für den Datenschutz.</w:t>
            </w:r>
          </w:p>
        </w:tc>
      </w:tr>
    </w:tbl>
    <w:p w:rsidR="00E76097" w:rsidRPr="00E76097" w:rsidRDefault="00E76097" w:rsidP="00E76097">
      <w:pPr>
        <w:suppressAutoHyphens/>
        <w:spacing w:after="0" w:line="260" w:lineRule="exact"/>
        <w:textAlignment w:val="baseline"/>
        <w:rPr>
          <w:rFonts w:ascii="Arial" w:eastAsia="Droid Sans Fallback" w:hAnsi="Arial" w:cs="FreeSans"/>
          <w:i/>
          <w:iCs/>
          <w:color w:val="00000A"/>
          <w:szCs w:val="24"/>
          <w:lang w:eastAsia="zh-CN" w:bidi="hi-IN"/>
        </w:rPr>
      </w:pPr>
    </w:p>
    <w:p w:rsidR="00E76097" w:rsidRPr="00E76097" w:rsidRDefault="00E76097" w:rsidP="009B5E9B">
      <w:pPr>
        <w:keepNext/>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Widerrufsrecht bei Einwilligung</w:t>
      </w:r>
    </w:p>
    <w:p w:rsidR="00E76097" w:rsidRPr="00E76097" w:rsidRDefault="00E76097" w:rsidP="009B5E9B">
      <w:pPr>
        <w:keepNext/>
        <w:suppressAutoHyphens/>
        <w:spacing w:after="0" w:line="260" w:lineRule="exact"/>
        <w:textAlignment w:val="baseline"/>
        <w:rPr>
          <w:rFonts w:ascii="Arial" w:eastAsia="Droid Sans Fallback" w:hAnsi="Arial" w:cs="FreeSans"/>
          <w:color w:val="00000A"/>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4D53F4">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E76097" w:rsidRDefault="009A48C7" w:rsidP="009A48C7">
            <w:pPr>
              <w:suppressLineNumbers/>
              <w:suppressAutoHyphens/>
              <w:spacing w:after="0" w:line="240" w:lineRule="auto"/>
              <w:textAlignment w:val="baseline"/>
              <w:rPr>
                <w:rFonts w:ascii="Arial" w:eastAsia="Droid Sans Fallback" w:hAnsi="Arial" w:cs="FreeSans"/>
                <w:color w:val="00000A"/>
                <w:szCs w:val="24"/>
                <w:lang w:eastAsia="zh-CN" w:bidi="hi-IN"/>
              </w:rPr>
            </w:pPr>
            <w:r w:rsidRPr="00E76097">
              <w:rPr>
                <w:rFonts w:ascii="Arial" w:eastAsia="Droid Sans Fallback" w:hAnsi="Arial" w:cs="FreeSans"/>
                <w:b/>
                <w:bCs/>
                <w:color w:val="00000A"/>
                <w:sz w:val="20"/>
                <w:szCs w:val="20"/>
                <w:lang w:eastAsia="zh-CN" w:bidi="hi-IN"/>
              </w:rPr>
              <w:t xml:space="preserve">Wenn Sie in die Verarbeitung durch die </w:t>
            </w:r>
            <w:r>
              <w:rPr>
                <w:rFonts w:ascii="Arial" w:eastAsia="Droid Sans Fallback" w:hAnsi="Arial" w:cs="FreeSans"/>
                <w:b/>
                <w:bCs/>
                <w:color w:val="00000A"/>
                <w:sz w:val="20"/>
                <w:szCs w:val="20"/>
                <w:lang w:eastAsia="zh-CN" w:bidi="hi-IN"/>
              </w:rPr>
              <w:t>Stadt Burgau</w:t>
            </w:r>
            <w:r w:rsidRPr="00E76097">
              <w:rPr>
                <w:rFonts w:ascii="Arial" w:eastAsia="Droid Sans Fallback" w:hAnsi="Arial" w:cs="FreeSans"/>
                <w:b/>
                <w:bCs/>
                <w:color w:val="00000A"/>
                <w:sz w:val="20"/>
                <w:szCs w:val="20"/>
                <w:lang w:eastAsia="zh-CN" w:bidi="hi-IN"/>
              </w:rPr>
              <w:t xml:space="preserve"> durch eine entsprechende Erklärung eingewilligt haben, können Sie die Einwilligung jederzeit für die Zukunft widerrufen. Die Rechtmäßigkeit der aufgrund der Einwilligung bis zum Widerruf erfolgten Datenverarbeitung wird durch diesen nicht berührt.</w:t>
            </w:r>
          </w:p>
        </w:tc>
      </w:tr>
    </w:tbl>
    <w:p w:rsidR="00E76097" w:rsidRPr="00E76097" w:rsidRDefault="00E76097" w:rsidP="00E76097">
      <w:pPr>
        <w:suppressAutoHyphens/>
        <w:spacing w:after="0" w:line="260" w:lineRule="exact"/>
        <w:textAlignment w:val="baseline"/>
        <w:rPr>
          <w:rFonts w:ascii="Arial" w:eastAsia="Droid Sans Fallback" w:hAnsi="Arial" w:cs="FreeSans"/>
          <w:color w:val="00000A"/>
          <w:szCs w:val="24"/>
          <w:lang w:eastAsia="zh-CN" w:bidi="hi-IN"/>
        </w:rPr>
      </w:pPr>
    </w:p>
    <w:p w:rsidR="00E76097" w:rsidRPr="00E76097" w:rsidRDefault="00E76097" w:rsidP="00E76097">
      <w:pPr>
        <w:numPr>
          <w:ilvl w:val="0"/>
          <w:numId w:val="1"/>
        </w:numPr>
        <w:suppressAutoHyphens/>
        <w:spacing w:after="0" w:line="260" w:lineRule="exact"/>
        <w:textAlignment w:val="baseline"/>
        <w:rPr>
          <w:rFonts w:ascii="Arial" w:eastAsia="Droid Sans Fallback" w:hAnsi="Arial" w:cs="FreeSans"/>
          <w:b/>
          <w:bCs/>
          <w:color w:val="00000A"/>
          <w:szCs w:val="24"/>
          <w:lang w:eastAsia="zh-CN" w:bidi="hi-IN"/>
        </w:rPr>
      </w:pPr>
      <w:r w:rsidRPr="00E76097">
        <w:rPr>
          <w:rFonts w:ascii="Arial" w:eastAsia="Droid Sans Fallback" w:hAnsi="Arial" w:cs="FreeSans"/>
          <w:b/>
          <w:bCs/>
          <w:color w:val="00000A"/>
          <w:szCs w:val="24"/>
          <w:lang w:eastAsia="zh-CN" w:bidi="hi-IN"/>
        </w:rPr>
        <w:t xml:space="preserve"> Pflicht zur Bereitstellung der Daten</w:t>
      </w:r>
    </w:p>
    <w:p w:rsidR="00E76097" w:rsidRPr="00E76097" w:rsidRDefault="00E76097" w:rsidP="00E76097">
      <w:pPr>
        <w:suppressAutoHyphens/>
        <w:spacing w:after="0" w:line="260" w:lineRule="exact"/>
        <w:textAlignment w:val="baseline"/>
        <w:rPr>
          <w:rFonts w:ascii="Arial" w:eastAsia="Droid Sans Fallback" w:hAnsi="Arial" w:cs="FreeSans"/>
          <w:color w:val="000000"/>
          <w:szCs w:val="24"/>
          <w:lang w:eastAsia="zh-CN" w:bidi="hi-IN"/>
        </w:rPr>
      </w:pPr>
    </w:p>
    <w:tbl>
      <w:tblPr>
        <w:tblW w:w="0" w:type="auto"/>
        <w:tblInd w:w="42"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9" w:type="dxa"/>
          <w:bottom w:w="55" w:type="dxa"/>
          <w:right w:w="55" w:type="dxa"/>
        </w:tblCellMar>
        <w:tblLook w:val="0000" w:firstRow="0" w:lastRow="0" w:firstColumn="0" w:lastColumn="0" w:noHBand="0" w:noVBand="0"/>
      </w:tblPr>
      <w:tblGrid>
        <w:gridCol w:w="9256"/>
      </w:tblGrid>
      <w:tr w:rsidR="009A48C7" w:rsidRPr="00E76097" w:rsidTr="00F85D41">
        <w:tc>
          <w:tcPr>
            <w:tcW w:w="9256" w:type="dxa"/>
            <w:tcBorders>
              <w:top w:val="single" w:sz="2" w:space="0" w:color="000001"/>
              <w:left w:val="single" w:sz="2" w:space="0" w:color="000001"/>
              <w:bottom w:val="single" w:sz="2" w:space="0" w:color="000001"/>
              <w:right w:val="single" w:sz="2" w:space="0" w:color="000001"/>
            </w:tcBorders>
            <w:shd w:val="clear" w:color="auto" w:fill="FFFFFF"/>
            <w:tcMar>
              <w:top w:w="113" w:type="dxa"/>
              <w:left w:w="113" w:type="dxa"/>
              <w:bottom w:w="113" w:type="dxa"/>
              <w:right w:w="113" w:type="dxa"/>
            </w:tcMar>
          </w:tcPr>
          <w:p w:rsidR="009A48C7" w:rsidRPr="00610AAE" w:rsidRDefault="009A48C7" w:rsidP="00E76097">
            <w:pPr>
              <w:suppressAutoHyphens/>
              <w:spacing w:after="0" w:line="260" w:lineRule="exact"/>
              <w:textAlignment w:val="baseline"/>
              <w:rPr>
                <w:rFonts w:ascii="Arial" w:eastAsia="Droid Sans Fallback" w:hAnsi="Arial" w:cs="FreeSans"/>
                <w:b/>
                <w:bCs/>
                <w:color w:val="000000"/>
                <w:sz w:val="20"/>
                <w:szCs w:val="20"/>
                <w:lang w:eastAsia="zh-CN" w:bidi="hi-IN"/>
              </w:rPr>
            </w:pPr>
            <w:r>
              <w:rPr>
                <w:rFonts w:ascii="Arial" w:eastAsia="Droid Sans Fallback" w:hAnsi="Arial" w:cs="FreeSans"/>
                <w:b/>
                <w:bCs/>
                <w:color w:val="000000"/>
                <w:sz w:val="20"/>
                <w:szCs w:val="20"/>
                <w:lang w:eastAsia="zh-CN" w:bidi="hi-IN"/>
              </w:rPr>
              <w:t>Die Daten werden benötigt, um die Teilnahme am Faschingsumzug B</w:t>
            </w:r>
            <w:r w:rsidR="00610AAE">
              <w:rPr>
                <w:rFonts w:ascii="Arial" w:eastAsia="Droid Sans Fallback" w:hAnsi="Arial" w:cs="FreeSans"/>
                <w:b/>
                <w:bCs/>
                <w:color w:val="000000"/>
                <w:sz w:val="20"/>
                <w:szCs w:val="20"/>
                <w:lang w:eastAsia="zh-CN" w:bidi="hi-IN"/>
              </w:rPr>
              <w:t xml:space="preserve">urgau gewährleisten zu können. </w:t>
            </w:r>
          </w:p>
        </w:tc>
      </w:tr>
    </w:tbl>
    <w:p w:rsidR="00E76097" w:rsidRPr="00006CC1" w:rsidRDefault="00E76097" w:rsidP="00006CC1">
      <w:pPr>
        <w:tabs>
          <w:tab w:val="left" w:pos="1620"/>
        </w:tabs>
        <w:rPr>
          <w:rFonts w:ascii="Arial" w:eastAsia="Droid Sans Fallback" w:hAnsi="Arial" w:cs="FreeSans"/>
          <w:szCs w:val="24"/>
          <w:lang w:eastAsia="zh-CN" w:bidi="hi-IN"/>
        </w:rPr>
      </w:pPr>
      <w:bookmarkStart w:id="1" w:name="_GoBack"/>
      <w:bookmarkEnd w:id="1"/>
    </w:p>
    <w:sectPr w:rsidR="00E76097" w:rsidRPr="00006CC1" w:rsidSect="00E5022B">
      <w:headerReference w:type="default" r:id="rId10"/>
      <w:footerReference w:type="default" r:id="rId11"/>
      <w:headerReference w:type="first" r:id="rId12"/>
      <w:footerReference w:type="first" r:id="rId13"/>
      <w:pgSz w:w="11906" w:h="16838"/>
      <w:pgMar w:top="1417" w:right="1417" w:bottom="1134"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2A3" w:rsidRDefault="009B5E9B">
      <w:pPr>
        <w:spacing w:after="0" w:line="240" w:lineRule="auto"/>
      </w:pPr>
      <w:r>
        <w:separator/>
      </w:r>
    </w:p>
  </w:endnote>
  <w:endnote w:type="continuationSeparator" w:id="0">
    <w:p w:rsidR="007332A3" w:rsidRDefault="009B5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11B" w:rsidRDefault="00006CC1">
    <w:pPr>
      <w:pStyle w:val="Fuzeile"/>
      <w:tabs>
        <w:tab w:val="clear" w:pos="4536"/>
        <w:tab w:val="clear" w:pos="9072"/>
        <w:tab w:val="right" w:pos="7938"/>
      </w:tabs>
      <w:spacing w:after="600" w:line="180" w:lineRule="exact"/>
      <w:ind w:left="-284" w:right="-907"/>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11B" w:rsidRPr="00A252DF" w:rsidRDefault="001A3510" w:rsidP="00DC1FB1">
    <w:pPr>
      <w:pStyle w:val="Kopfzeile"/>
      <w:tabs>
        <w:tab w:val="clear" w:pos="4536"/>
        <w:tab w:val="clear" w:pos="9072"/>
      </w:tabs>
      <w:spacing w:line="360" w:lineRule="auto"/>
      <w:jc w:val="right"/>
      <w:rPr>
        <w:rFonts w:cs="Arial"/>
        <w:color w:val="008DC9"/>
        <w:szCs w:val="22"/>
      </w:rPr>
    </w:pPr>
    <w:r>
      <w:rPr>
        <w:rFonts w:cs="Arial"/>
        <w:noProof/>
        <w:color w:val="008DC9"/>
        <w:szCs w:val="22"/>
        <w:lang w:eastAsia="de-DE"/>
      </w:rPr>
      <mc:AlternateContent>
        <mc:Choice Requires="wps">
          <w:drawing>
            <wp:anchor distT="0" distB="0" distL="114300" distR="114300" simplePos="0" relativeHeight="251661312" behindDoc="0" locked="0" layoutInCell="1" allowOverlap="1" wp14:anchorId="54A2C5BE" wp14:editId="0388EB96">
              <wp:simplePos x="0" y="0"/>
              <wp:positionH relativeFrom="column">
                <wp:align>left</wp:align>
              </wp:positionH>
              <wp:positionV relativeFrom="paragraph">
                <wp:posOffset>94615</wp:posOffset>
              </wp:positionV>
              <wp:extent cx="5076190" cy="0"/>
              <wp:effectExtent l="0" t="0" r="0" b="0"/>
              <wp:wrapNone/>
              <wp:docPr id="14" name="AutoShape 2" descr="Blaue Linie" title="Blaue 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alt="Titel: Blaue Linie - Beschreibung: Blaue Linie" style="position:absolute;margin-left:0;margin-top:7.45pt;width:399.7pt;height:0;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" strokecolor="#008dc9"/>
          </w:pict>
        </mc:Fallback>
      </mc:AlternateContent>
    </w:r>
  </w:p>
  <w:p w:rsidR="0051611B" w:rsidRPr="00D2064C" w:rsidRDefault="001A3510" w:rsidP="00DC1FB1">
    <w:pPr>
      <w:pStyle w:val="Fuzeile"/>
      <w:tabs>
        <w:tab w:val="clear" w:pos="4536"/>
        <w:tab w:val="clear" w:pos="9072"/>
      </w:tabs>
      <w:ind w:left="6"/>
      <w:jc w:val="right"/>
      <w:rPr>
        <w:rFonts w:cs="Arial"/>
        <w:color w:val="008DC9"/>
        <w:spacing w:val="20"/>
      </w:rPr>
    </w:pPr>
    <w:r w:rsidRPr="000725AA">
      <w:rPr>
        <w:rFonts w:cs="Arial"/>
        <w:color w:val="008DC9"/>
        <w:spacing w:val="20"/>
      </w:rPr>
      <w:t>www.innenministerium.bayern.de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2A3" w:rsidRDefault="009B5E9B">
      <w:pPr>
        <w:spacing w:after="0" w:line="240" w:lineRule="auto"/>
      </w:pPr>
      <w:r>
        <w:separator/>
      </w:r>
    </w:p>
  </w:footnote>
  <w:footnote w:type="continuationSeparator" w:id="0">
    <w:p w:rsidR="007332A3" w:rsidRDefault="009B5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57" w:rsidRDefault="00EB7157">
    <w:pPr>
      <w:pStyle w:val="Kopfzeile"/>
    </w:pPr>
  </w:p>
  <w:p w:rsidR="0051611B" w:rsidRDefault="00006CC1" w:rsidP="00BC723C">
    <w:pPr>
      <w:spacing w:before="360" w:after="600" w:line="240"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11B" w:rsidRPr="005E4EEE" w:rsidRDefault="001A3510" w:rsidP="00DC1FB1">
    <w:pPr>
      <w:pStyle w:val="Kopfzeile"/>
      <w:tabs>
        <w:tab w:val="clear" w:pos="4536"/>
        <w:tab w:val="clear" w:pos="9072"/>
      </w:tabs>
      <w:spacing w:before="240"/>
      <w:jc w:val="right"/>
      <w:rPr>
        <w:noProof/>
        <w:color w:val="008DC9"/>
        <w:sz w:val="32"/>
        <w:szCs w:val="32"/>
      </w:rPr>
    </w:pPr>
    <w:r>
      <w:rPr>
        <w:noProof/>
        <w:color w:val="008DC9"/>
        <w:sz w:val="32"/>
        <w:szCs w:val="32"/>
        <w:lang w:eastAsia="de-DE"/>
      </w:rPr>
      <mc:AlternateContent>
        <mc:Choice Requires="wps">
          <w:drawing>
            <wp:anchor distT="0" distB="0" distL="114300" distR="114300" simplePos="0" relativeHeight="251664384" behindDoc="0" locked="0" layoutInCell="1" allowOverlap="1" wp14:anchorId="3C8CAB2A" wp14:editId="7B8F2FF0">
              <wp:simplePos x="0" y="0"/>
              <wp:positionH relativeFrom="column">
                <wp:posOffset>-610235</wp:posOffset>
              </wp:positionH>
              <wp:positionV relativeFrom="paragraph">
                <wp:posOffset>7253710</wp:posOffset>
              </wp:positionV>
              <wp:extent cx="114300" cy="0"/>
              <wp:effectExtent l="0" t="0" r="19050" b="19050"/>
              <wp:wrapNone/>
              <wp:docPr id="10" name="Gerade Verbindung 10"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noFill/>
                      <a:ln w="3175" cap="flat" cmpd="sng" algn="ctr">
                        <a:solidFill>
                          <a:srgbClr val="000000"/>
                        </a:solidFill>
                        <a:prstDash val="solid"/>
                      </a:ln>
                      <a:effectLst/>
                    </wps:spPr>
                    <wps:bodyPr/>
                  </wps:wsp>
                </a:graphicData>
              </a:graphic>
            </wp:anchor>
          </w:drawing>
        </mc:Choice>
        <mc:Fallback>
          <w:pict>
            <v:line id="Gerade Verbindung 10" o:spid="_x0000_s1026" alt="Titel: Horizontaler Strich als Faltmarke - Beschreibung: Horizontaler Strich als Faltmarke"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8.05pt,571.15pt" to="-39.05pt,5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" strokeweight=".25pt"/>
          </w:pict>
        </mc:Fallback>
      </mc:AlternateContent>
    </w:r>
    <w:r>
      <w:rPr>
        <w:noProof/>
        <w:color w:val="008DC9"/>
        <w:sz w:val="32"/>
        <w:szCs w:val="32"/>
        <w:lang w:eastAsia="de-DE"/>
      </w:rPr>
      <mc:AlternateContent>
        <mc:Choice Requires="wps">
          <w:drawing>
            <wp:anchor distT="0" distB="0" distL="114300" distR="114300" simplePos="0" relativeHeight="251663360" behindDoc="0" locked="0" layoutInCell="1" allowOverlap="1" wp14:anchorId="3F2F078B" wp14:editId="0A4134FE">
              <wp:simplePos x="0" y="0"/>
              <wp:positionH relativeFrom="column">
                <wp:posOffset>-610235</wp:posOffset>
              </wp:positionH>
              <wp:positionV relativeFrom="paragraph">
                <wp:posOffset>5021710</wp:posOffset>
              </wp:positionV>
              <wp:extent cx="114300" cy="0"/>
              <wp:effectExtent l="0" t="0" r="19050" b="19050"/>
              <wp:wrapNone/>
              <wp:docPr id="11" name="Gerade Verbindung 11" descr="Horizontaler Strich als Lochmarke" title="Horizontaler Strich als Lochmarke"/>
              <wp:cNvGraphicFramePr/>
              <a:graphic xmlns:a="http://schemas.openxmlformats.org/drawingml/2006/main">
                <a:graphicData uri="http://schemas.microsoft.com/office/word/2010/wordprocessingShape">
                  <wps:wsp>
                    <wps:cNvCnPr/>
                    <wps:spPr>
                      <a:xfrm>
                        <a:off x="0" y="0"/>
                        <a:ext cx="114300" cy="0"/>
                      </a:xfrm>
                      <a:prstGeom prst="line">
                        <a:avLst/>
                      </a:prstGeom>
                      <a:noFill/>
                      <a:ln w="3175" cap="flat" cmpd="sng" algn="ctr">
                        <a:solidFill>
                          <a:srgbClr val="000000"/>
                        </a:solidFill>
                        <a:prstDash val="solid"/>
                      </a:ln>
                      <a:effectLst/>
                    </wps:spPr>
                    <wps:bodyPr/>
                  </wps:wsp>
                </a:graphicData>
              </a:graphic>
            </wp:anchor>
          </w:drawing>
        </mc:Choice>
        <mc:Fallback>
          <w:pict>
            <v:line id="Gerade Verbindung 11" o:spid="_x0000_s1026" alt="Titel: Horizontaler Strich als Lochmarke - Beschreibung: Horizontaler Strich als Lochmarke"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05pt,395.4pt" to="-39.05pt,3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" strokeweight=".25pt"/>
          </w:pict>
        </mc:Fallback>
      </mc:AlternateContent>
    </w:r>
    <w:r>
      <w:rPr>
        <w:noProof/>
        <w:color w:val="008DC9"/>
        <w:sz w:val="32"/>
        <w:szCs w:val="32"/>
        <w:lang w:eastAsia="de-DE"/>
      </w:rPr>
      <mc:AlternateContent>
        <mc:Choice Requires="wps">
          <w:drawing>
            <wp:anchor distT="0" distB="0" distL="114300" distR="114300" simplePos="0" relativeHeight="251662336" behindDoc="0" locked="0" layoutInCell="1" allowOverlap="1" wp14:anchorId="029AB16B" wp14:editId="039511BE">
              <wp:simplePos x="0" y="0"/>
              <wp:positionH relativeFrom="column">
                <wp:posOffset>-610235</wp:posOffset>
              </wp:positionH>
              <wp:positionV relativeFrom="paragraph">
                <wp:posOffset>3473710</wp:posOffset>
              </wp:positionV>
              <wp:extent cx="114300" cy="0"/>
              <wp:effectExtent l="0" t="0" r="19050" b="19050"/>
              <wp:wrapNone/>
              <wp:docPr id="12" name="Gerade Verbindung 12"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noFill/>
                      <a:ln w="3175" cap="flat" cmpd="sng" algn="ctr">
                        <a:solidFill>
                          <a:srgbClr val="000000"/>
                        </a:solidFill>
                        <a:prstDash val="solid"/>
                      </a:ln>
                      <a:effectLst/>
                    </wps:spPr>
                    <wps:bodyPr/>
                  </wps:wsp>
                </a:graphicData>
              </a:graphic>
            </wp:anchor>
          </w:drawing>
        </mc:Choice>
        <mc:Fallback>
          <w:pict>
            <v:line id="Gerade Verbindung 12" o:spid="_x0000_s1026" alt="Titel: Horizontaler Strich als Faltmarke - Beschreibung: Horizontaler Strich als Faltmarke"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05pt,273.5pt" to="-39.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" strokeweight=".25pt"/>
          </w:pict>
        </mc:Fallback>
      </mc:AlternateContent>
    </w:r>
    <w:r w:rsidRPr="005E4EEE">
      <w:rPr>
        <w:noProof/>
        <w:color w:val="008DC9"/>
        <w:sz w:val="32"/>
        <w:szCs w:val="32"/>
        <w:lang w:eastAsia="de-DE"/>
      </w:rPr>
      <w:drawing>
        <wp:anchor distT="0" distB="0" distL="252095" distR="252095" simplePos="0" relativeHeight="251659264" behindDoc="1" locked="0" layoutInCell="1" allowOverlap="1" wp14:anchorId="08D65E87" wp14:editId="22F50382">
          <wp:simplePos x="0" y="0"/>
          <wp:positionH relativeFrom="page">
            <wp:posOffset>6170930</wp:posOffset>
          </wp:positionH>
          <wp:positionV relativeFrom="page">
            <wp:posOffset>255905</wp:posOffset>
          </wp:positionV>
          <wp:extent cx="1080135" cy="636270"/>
          <wp:effectExtent l="0" t="0" r="5715" b="0"/>
          <wp:wrapThrough wrapText="bothSides">
            <wp:wrapPolygon edited="0">
              <wp:start x="0" y="0"/>
              <wp:lineTo x="0" y="20695"/>
              <wp:lineTo x="21333" y="20695"/>
              <wp:lineTo x="21333" y="0"/>
              <wp:lineTo x="0" y="0"/>
            </wp:wrapPolygon>
          </wp:wrapThrough>
          <wp:docPr id="1" name="Bild 8" descr="Großes Staatswappen des Freistaats Bayern" title="Staats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ßes Bayerisches Staatswappen in Farb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13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EEE">
      <w:rPr>
        <w:noProof/>
        <w:color w:val="008DC9"/>
        <w:sz w:val="32"/>
        <w:szCs w:val="32"/>
      </w:rPr>
      <w:t>Bayerisches Staatsministerium</w:t>
    </w:r>
    <w:r>
      <w:rPr>
        <w:noProof/>
        <w:color w:val="008DC9"/>
        <w:sz w:val="32"/>
        <w:szCs w:val="32"/>
      </w:rPr>
      <w:t xml:space="preserve"> </w:t>
    </w:r>
    <w:r w:rsidRPr="005E4EEE">
      <w:rPr>
        <w:color w:val="008DC9"/>
        <w:sz w:val="32"/>
        <w:szCs w:val="32"/>
      </w:rPr>
      <w:t>des</w:t>
    </w:r>
  </w:p>
  <w:p w:rsidR="0051611B" w:rsidRPr="005E4EEE" w:rsidRDefault="001A3510" w:rsidP="00DC1FB1">
    <w:pPr>
      <w:pStyle w:val="Kopfzeile"/>
      <w:tabs>
        <w:tab w:val="clear" w:pos="4536"/>
        <w:tab w:val="clear" w:pos="9072"/>
      </w:tabs>
      <w:spacing w:after="300"/>
      <w:jc w:val="right"/>
      <w:rPr>
        <w:color w:val="008DC9"/>
        <w:sz w:val="32"/>
        <w:szCs w:val="32"/>
      </w:rPr>
    </w:pPr>
    <w:r w:rsidRPr="005E4EEE">
      <w:rPr>
        <w:color w:val="008DC9"/>
        <w:sz w:val="32"/>
        <w:szCs w:val="32"/>
      </w:rPr>
      <w:t>Innern</w:t>
    </w:r>
    <w:r>
      <w:rPr>
        <w:color w:val="008DC9"/>
        <w:sz w:val="32"/>
        <w:szCs w:val="32"/>
      </w:rPr>
      <w:t>, für Bau und Verkehr</w:t>
    </w:r>
  </w:p>
  <w:p w:rsidR="0051611B" w:rsidRPr="00BE22F3" w:rsidRDefault="001A3510" w:rsidP="00DC1FB1">
    <w:pPr>
      <w:pStyle w:val="Kopfzeile"/>
      <w:tabs>
        <w:tab w:val="clear" w:pos="4536"/>
        <w:tab w:val="clear" w:pos="9072"/>
      </w:tabs>
      <w:spacing w:after="540"/>
      <w:jc w:val="right"/>
      <w:rPr>
        <w:color w:val="008DC9"/>
        <w:kern w:val="24"/>
        <w:szCs w:val="22"/>
      </w:rPr>
    </w:pPr>
    <w:r>
      <w:rPr>
        <w:noProof/>
        <w:color w:val="008DC9"/>
        <w:kern w:val="24"/>
        <w:szCs w:val="22"/>
        <w:lang w:eastAsia="de-DE"/>
      </w:rPr>
      <mc:AlternateContent>
        <mc:Choice Requires="wps">
          <w:drawing>
            <wp:anchor distT="0" distB="0" distL="114300" distR="114300" simplePos="0" relativeHeight="251660288" behindDoc="0" locked="0" layoutInCell="1" allowOverlap="1" wp14:anchorId="2C94535C" wp14:editId="514EBC83">
              <wp:simplePos x="0" y="0"/>
              <wp:positionH relativeFrom="column">
                <wp:posOffset>10160</wp:posOffset>
              </wp:positionH>
              <wp:positionV relativeFrom="paragraph">
                <wp:posOffset>128905</wp:posOffset>
              </wp:positionV>
              <wp:extent cx="5100955" cy="17145"/>
              <wp:effectExtent l="0" t="0" r="0" b="0"/>
              <wp:wrapNone/>
              <wp:docPr id="13" name="AutoShape 9" descr="Blaue Linie" title="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0955" cy="17145"/>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alt="Titel: Linie - Beschreibung: Blaue Linie" style="position:absolute;margin-left:.8pt;margin-top:10.15pt;width:401.6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" strokecolor="#008dc9"/>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097"/>
    <w:rsid w:val="000056BB"/>
    <w:rsid w:val="00006CC1"/>
    <w:rsid w:val="00030600"/>
    <w:rsid w:val="00071812"/>
    <w:rsid w:val="00173CC7"/>
    <w:rsid w:val="00195725"/>
    <w:rsid w:val="001A3510"/>
    <w:rsid w:val="00223864"/>
    <w:rsid w:val="00291470"/>
    <w:rsid w:val="00293AD8"/>
    <w:rsid w:val="003408B2"/>
    <w:rsid w:val="00347C89"/>
    <w:rsid w:val="00543BB3"/>
    <w:rsid w:val="00610AAE"/>
    <w:rsid w:val="006216E9"/>
    <w:rsid w:val="006E4282"/>
    <w:rsid w:val="007332A3"/>
    <w:rsid w:val="007446F4"/>
    <w:rsid w:val="00810FC8"/>
    <w:rsid w:val="0096082F"/>
    <w:rsid w:val="00962752"/>
    <w:rsid w:val="00986A18"/>
    <w:rsid w:val="009A48C7"/>
    <w:rsid w:val="009B5E9B"/>
    <w:rsid w:val="00B9679A"/>
    <w:rsid w:val="00CD1EA9"/>
    <w:rsid w:val="00CF43CA"/>
    <w:rsid w:val="00E5022B"/>
    <w:rsid w:val="00E76097"/>
    <w:rsid w:val="00EA6CE2"/>
    <w:rsid w:val="00EB7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760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6097"/>
  </w:style>
  <w:style w:type="paragraph" w:styleId="Kopfzeile">
    <w:name w:val="header"/>
    <w:basedOn w:val="Standard"/>
    <w:link w:val="KopfzeileZchn"/>
    <w:uiPriority w:val="99"/>
    <w:rsid w:val="00E76097"/>
    <w:pPr>
      <w:tabs>
        <w:tab w:val="center" w:pos="4536"/>
        <w:tab w:val="right" w:pos="9072"/>
      </w:tabs>
      <w:spacing w:after="0" w:line="240" w:lineRule="auto"/>
    </w:pPr>
    <w:rPr>
      <w:rFonts w:ascii="Arial" w:eastAsia="Times New Roman" w:hAnsi="Arial" w:cs="Times New Roman"/>
      <w:szCs w:val="24"/>
    </w:rPr>
  </w:style>
  <w:style w:type="character" w:customStyle="1" w:styleId="KopfzeileZchn">
    <w:name w:val="Kopfzeile Zchn"/>
    <w:basedOn w:val="Absatz-Standardschriftart"/>
    <w:link w:val="Kopfzeile"/>
    <w:uiPriority w:val="99"/>
    <w:rsid w:val="00E76097"/>
    <w:rPr>
      <w:rFonts w:ascii="Arial" w:eastAsia="Times New Roman" w:hAnsi="Arial" w:cs="Times New Roman"/>
      <w:szCs w:val="24"/>
    </w:rPr>
  </w:style>
  <w:style w:type="character" w:styleId="Seitenzahl">
    <w:name w:val="page number"/>
    <w:basedOn w:val="Absatz-Standardschriftart"/>
    <w:rsid w:val="00E76097"/>
  </w:style>
  <w:style w:type="paragraph" w:styleId="Sprechblasentext">
    <w:name w:val="Balloon Text"/>
    <w:basedOn w:val="Standard"/>
    <w:link w:val="SprechblasentextZchn"/>
    <w:uiPriority w:val="99"/>
    <w:semiHidden/>
    <w:unhideWhenUsed/>
    <w:rsid w:val="00EB71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7157"/>
    <w:rPr>
      <w:rFonts w:ascii="Tahoma" w:hAnsi="Tahoma" w:cs="Tahoma"/>
      <w:sz w:val="16"/>
      <w:szCs w:val="16"/>
    </w:rPr>
  </w:style>
  <w:style w:type="character" w:styleId="Hyperlink">
    <w:name w:val="Hyperlink"/>
    <w:basedOn w:val="Absatz-Standardschriftart"/>
    <w:uiPriority w:val="99"/>
    <w:unhideWhenUsed/>
    <w:rsid w:val="00E502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760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6097"/>
  </w:style>
  <w:style w:type="paragraph" w:styleId="Kopfzeile">
    <w:name w:val="header"/>
    <w:basedOn w:val="Standard"/>
    <w:link w:val="KopfzeileZchn"/>
    <w:uiPriority w:val="99"/>
    <w:rsid w:val="00E76097"/>
    <w:pPr>
      <w:tabs>
        <w:tab w:val="center" w:pos="4536"/>
        <w:tab w:val="right" w:pos="9072"/>
      </w:tabs>
      <w:spacing w:after="0" w:line="240" w:lineRule="auto"/>
    </w:pPr>
    <w:rPr>
      <w:rFonts w:ascii="Arial" w:eastAsia="Times New Roman" w:hAnsi="Arial" w:cs="Times New Roman"/>
      <w:szCs w:val="24"/>
    </w:rPr>
  </w:style>
  <w:style w:type="character" w:customStyle="1" w:styleId="KopfzeileZchn">
    <w:name w:val="Kopfzeile Zchn"/>
    <w:basedOn w:val="Absatz-Standardschriftart"/>
    <w:link w:val="Kopfzeile"/>
    <w:uiPriority w:val="99"/>
    <w:rsid w:val="00E76097"/>
    <w:rPr>
      <w:rFonts w:ascii="Arial" w:eastAsia="Times New Roman" w:hAnsi="Arial" w:cs="Times New Roman"/>
      <w:szCs w:val="24"/>
    </w:rPr>
  </w:style>
  <w:style w:type="character" w:styleId="Seitenzahl">
    <w:name w:val="page number"/>
    <w:basedOn w:val="Absatz-Standardschriftart"/>
    <w:rsid w:val="00E76097"/>
  </w:style>
  <w:style w:type="paragraph" w:styleId="Sprechblasentext">
    <w:name w:val="Balloon Text"/>
    <w:basedOn w:val="Standard"/>
    <w:link w:val="SprechblasentextZchn"/>
    <w:uiPriority w:val="99"/>
    <w:semiHidden/>
    <w:unhideWhenUsed/>
    <w:rsid w:val="00EB71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7157"/>
    <w:rPr>
      <w:rFonts w:ascii="Tahoma" w:hAnsi="Tahoma" w:cs="Tahoma"/>
      <w:sz w:val="16"/>
      <w:szCs w:val="16"/>
    </w:rPr>
  </w:style>
  <w:style w:type="character" w:styleId="Hyperlink">
    <w:name w:val="Hyperlink"/>
    <w:basedOn w:val="Absatz-Standardschriftart"/>
    <w:uiPriority w:val="99"/>
    <w:unhideWhenUsed/>
    <w:rsid w:val="00E502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haus@burgau.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enschutzbeauftragter@burgau.d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2772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StMI</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Bichler, Petra (StMI)</dc:creator>
  <cp:lastModifiedBy>Merk Mareike</cp:lastModifiedBy>
  <cp:revision>2</cp:revision>
  <dcterms:created xsi:type="dcterms:W3CDTF">2018-11-08T14:38:00Z</dcterms:created>
  <dcterms:modified xsi:type="dcterms:W3CDTF">2018-11-08T14:38:00Z</dcterms:modified>
</cp:coreProperties>
</file>